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C4" w:rsidRPr="00BA136D" w:rsidRDefault="008D68C4" w:rsidP="00C562F8">
      <w:pPr>
        <w:pStyle w:val="FR1"/>
        <w:widowControl/>
        <w:overflowPunct/>
        <w:autoSpaceDE/>
        <w:jc w:val="center"/>
        <w:textAlignment w:val="auto"/>
        <w:rPr>
          <w:rFonts w:ascii="Times New Roman" w:hAnsi="Times New Roman"/>
          <w:sz w:val="28"/>
          <w:szCs w:val="28"/>
        </w:rPr>
      </w:pP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1"/>
        <w:gridCol w:w="4803"/>
      </w:tblGrid>
      <w:tr w:rsidR="008D68C4" w:rsidRPr="00BA136D" w:rsidTr="00D74A6D">
        <w:trPr>
          <w:trHeight w:val="641"/>
          <w:jc w:val="center"/>
        </w:trPr>
        <w:tc>
          <w:tcPr>
            <w:tcW w:w="5371" w:type="dxa"/>
          </w:tcPr>
          <w:p w:rsidR="008D68C4" w:rsidRPr="00BA136D" w:rsidRDefault="008D68C4" w:rsidP="00D74A6D">
            <w:pPr>
              <w:spacing w:after="0"/>
              <w:jc w:val="center"/>
              <w:rPr>
                <w:rFonts w:ascii="Times New Roman" w:hAnsi="Times New Roman"/>
                <w:sz w:val="24"/>
                <w:szCs w:val="24"/>
              </w:rPr>
            </w:pPr>
          </w:p>
          <w:p w:rsidR="008D68C4" w:rsidRPr="00BA136D" w:rsidRDefault="008D68C4" w:rsidP="00D74A6D">
            <w:pPr>
              <w:spacing w:after="0"/>
              <w:jc w:val="center"/>
              <w:rPr>
                <w:rFonts w:ascii="Times New Roman" w:hAnsi="Times New Roman"/>
                <w:sz w:val="24"/>
                <w:szCs w:val="24"/>
                <w:lang w:eastAsia="ru-RU"/>
              </w:rPr>
            </w:pPr>
            <w:r w:rsidRPr="00BA136D">
              <w:rPr>
                <w:rFonts w:ascii="Times New Roman" w:hAnsi="Times New Roman"/>
                <w:sz w:val="24"/>
                <w:szCs w:val="24"/>
              </w:rPr>
              <w:t>КОМИССИЯ</w:t>
            </w:r>
          </w:p>
          <w:p w:rsidR="008D68C4" w:rsidRPr="00BA136D" w:rsidRDefault="008D68C4" w:rsidP="00D74A6D">
            <w:pPr>
              <w:spacing w:after="0"/>
              <w:jc w:val="center"/>
              <w:rPr>
                <w:rFonts w:ascii="Times New Roman" w:hAnsi="Times New Roman"/>
                <w:sz w:val="24"/>
                <w:szCs w:val="24"/>
              </w:rPr>
            </w:pPr>
            <w:r w:rsidRPr="00BA136D">
              <w:rPr>
                <w:rFonts w:ascii="Times New Roman" w:hAnsi="Times New Roman"/>
                <w:sz w:val="24"/>
                <w:szCs w:val="24"/>
              </w:rPr>
              <w:t>ПО ПРЕДУПРЕЖДЕНИЮ И ЛИКВИДАЦИИ ЧРЕЗВЫЧАЙНЫХ СИТУАЦИЙ И ОБЕСПЕЧЕНИЮ ПОЖАРНОЙ БЕЗОПАСНОСТИ КОКШАЙСКОЙ СЕЛЬСКОЙ АДМИНИСТРАЦИИ ЗВЕНИГОВСКОГО МУНИЦИПАЛЬНОГО РАЙОНА РЕСПУБЛИКИ МАРИЙ ЭЛ</w:t>
            </w:r>
          </w:p>
          <w:p w:rsidR="008D68C4" w:rsidRPr="00BA136D" w:rsidRDefault="008D68C4" w:rsidP="00D74A6D">
            <w:pPr>
              <w:spacing w:after="0"/>
              <w:jc w:val="center"/>
              <w:rPr>
                <w:rFonts w:ascii="Times New Roman" w:hAnsi="Times New Roman"/>
                <w:sz w:val="24"/>
                <w:szCs w:val="24"/>
              </w:rPr>
            </w:pPr>
          </w:p>
          <w:p w:rsidR="008D68C4" w:rsidRPr="00BA136D" w:rsidRDefault="008D68C4" w:rsidP="00D74A6D">
            <w:pPr>
              <w:spacing w:after="0"/>
              <w:jc w:val="center"/>
              <w:rPr>
                <w:rFonts w:ascii="Times New Roman" w:hAnsi="Times New Roman"/>
                <w:sz w:val="24"/>
                <w:szCs w:val="24"/>
              </w:rPr>
            </w:pPr>
          </w:p>
          <w:p w:rsidR="008D68C4" w:rsidRPr="00BA136D" w:rsidRDefault="008D68C4" w:rsidP="00D74A6D">
            <w:pPr>
              <w:spacing w:after="0" w:line="240" w:lineRule="auto"/>
              <w:jc w:val="center"/>
              <w:rPr>
                <w:rFonts w:ascii="Times New Roman" w:hAnsi="Times New Roman"/>
                <w:sz w:val="24"/>
                <w:szCs w:val="24"/>
              </w:rPr>
            </w:pPr>
            <w:r w:rsidRPr="00BA136D">
              <w:rPr>
                <w:rFonts w:ascii="Times New Roman" w:hAnsi="Times New Roman"/>
                <w:b/>
                <w:bCs/>
                <w:sz w:val="24"/>
                <w:szCs w:val="24"/>
              </w:rPr>
              <w:t>РАСПОРЯЖЕНИЕ</w:t>
            </w:r>
          </w:p>
        </w:tc>
        <w:tc>
          <w:tcPr>
            <w:tcW w:w="4803" w:type="dxa"/>
          </w:tcPr>
          <w:p w:rsidR="008D68C4" w:rsidRPr="00BA136D" w:rsidRDefault="008D68C4" w:rsidP="00D74A6D">
            <w:pPr>
              <w:spacing w:after="0" w:line="240" w:lineRule="auto"/>
              <w:jc w:val="center"/>
              <w:rPr>
                <w:rFonts w:ascii="Times New Roman" w:hAnsi="Times New Roman"/>
                <w:bCs/>
                <w:sz w:val="24"/>
                <w:szCs w:val="24"/>
              </w:rPr>
            </w:pPr>
          </w:p>
          <w:p w:rsidR="008D68C4" w:rsidRPr="00BA136D" w:rsidRDefault="008D68C4" w:rsidP="00D74A6D">
            <w:pPr>
              <w:spacing w:after="0" w:line="240" w:lineRule="auto"/>
              <w:jc w:val="center"/>
              <w:rPr>
                <w:rFonts w:ascii="Times New Roman" w:hAnsi="Times New Roman"/>
                <w:bCs/>
                <w:sz w:val="24"/>
                <w:szCs w:val="24"/>
              </w:rPr>
            </w:pPr>
            <w:r w:rsidRPr="00BA136D">
              <w:rPr>
                <w:rFonts w:ascii="Times New Roman" w:hAnsi="Times New Roman"/>
                <w:bCs/>
                <w:sz w:val="24"/>
                <w:szCs w:val="24"/>
              </w:rPr>
              <w:t>МАРИЙ ЭЛ РЕСПУБЛИКЫСЕ</w:t>
            </w:r>
          </w:p>
          <w:p w:rsidR="008D68C4" w:rsidRPr="00BA136D" w:rsidRDefault="008D68C4" w:rsidP="00D74A6D">
            <w:pPr>
              <w:spacing w:after="0" w:line="240" w:lineRule="auto"/>
              <w:jc w:val="center"/>
              <w:rPr>
                <w:rFonts w:ascii="Times New Roman" w:hAnsi="Times New Roman"/>
                <w:bCs/>
                <w:sz w:val="24"/>
                <w:szCs w:val="24"/>
              </w:rPr>
            </w:pPr>
            <w:r w:rsidRPr="00BA136D">
              <w:rPr>
                <w:rFonts w:ascii="Times New Roman" w:hAnsi="Times New Roman"/>
                <w:bCs/>
                <w:sz w:val="24"/>
                <w:szCs w:val="24"/>
              </w:rPr>
              <w:t>ЗВЕНИГОВО МУНИЦИПАЛ РАЙОНЫН</w:t>
            </w:r>
          </w:p>
          <w:p w:rsidR="008D68C4" w:rsidRPr="00BA136D" w:rsidRDefault="008D68C4" w:rsidP="00D74A6D">
            <w:pPr>
              <w:spacing w:after="0" w:line="240" w:lineRule="auto"/>
              <w:jc w:val="center"/>
              <w:rPr>
                <w:rFonts w:ascii="Times New Roman" w:hAnsi="Times New Roman"/>
                <w:bCs/>
                <w:sz w:val="24"/>
                <w:szCs w:val="24"/>
              </w:rPr>
            </w:pPr>
            <w:r w:rsidRPr="00BA136D">
              <w:rPr>
                <w:rFonts w:ascii="Times New Roman" w:hAnsi="Times New Roman"/>
                <w:bCs/>
                <w:sz w:val="24"/>
                <w:szCs w:val="24"/>
              </w:rPr>
              <w:t>КОКШАЙСК ЯЛ КУНДЕМЫСЕ</w:t>
            </w:r>
          </w:p>
          <w:p w:rsidR="008D68C4" w:rsidRPr="00BA136D" w:rsidRDefault="008D68C4" w:rsidP="00D74A6D">
            <w:pPr>
              <w:spacing w:after="0" w:line="276" w:lineRule="auto"/>
              <w:jc w:val="center"/>
              <w:rPr>
                <w:rFonts w:ascii="Times New Roman" w:hAnsi="Times New Roman"/>
                <w:sz w:val="24"/>
                <w:szCs w:val="24"/>
              </w:rPr>
            </w:pPr>
            <w:r w:rsidRPr="00BA136D">
              <w:rPr>
                <w:rFonts w:ascii="Times New Roman" w:hAnsi="Times New Roman"/>
                <w:sz w:val="24"/>
                <w:szCs w:val="24"/>
              </w:rPr>
              <w:t>ВУЧЫДЫМО ЭҤГЕКЫМ ОНЧЫЛГОЧ ШИЖТАРЫМЕ ДАКОРАҤ</w:t>
            </w:r>
            <w:proofErr w:type="gramStart"/>
            <w:r w:rsidRPr="00BA136D">
              <w:rPr>
                <w:rFonts w:ascii="Times New Roman" w:hAnsi="Times New Roman"/>
                <w:sz w:val="24"/>
                <w:szCs w:val="24"/>
              </w:rPr>
              <w:t>ДЫМЕ</w:t>
            </w:r>
            <w:proofErr w:type="gramEnd"/>
            <w:r w:rsidRPr="00BA136D">
              <w:rPr>
                <w:rFonts w:ascii="Times New Roman" w:hAnsi="Times New Roman"/>
                <w:sz w:val="24"/>
                <w:szCs w:val="24"/>
              </w:rPr>
              <w:t>,</w:t>
            </w:r>
          </w:p>
          <w:p w:rsidR="008D68C4" w:rsidRPr="00BA136D" w:rsidRDefault="008D68C4" w:rsidP="00D74A6D">
            <w:pPr>
              <w:spacing w:after="0" w:line="276" w:lineRule="auto"/>
              <w:jc w:val="center"/>
              <w:rPr>
                <w:rFonts w:ascii="Times New Roman" w:hAnsi="Times New Roman"/>
                <w:bCs/>
                <w:sz w:val="24"/>
                <w:szCs w:val="24"/>
              </w:rPr>
            </w:pPr>
            <w:r w:rsidRPr="00BA136D">
              <w:rPr>
                <w:rFonts w:ascii="Times New Roman" w:hAnsi="Times New Roman"/>
                <w:sz w:val="24"/>
                <w:szCs w:val="24"/>
              </w:rPr>
              <w:t>ТЫГАК</w:t>
            </w:r>
            <w:r w:rsidRPr="00BA136D">
              <w:rPr>
                <w:rFonts w:ascii="Times New Roman" w:hAnsi="Times New Roman"/>
                <w:bCs/>
                <w:sz w:val="24"/>
                <w:szCs w:val="24"/>
              </w:rPr>
              <w:t xml:space="preserve"> ТУЛАЗАП ЛӰДЫКШЫДЫМЫЛЫКЫМ</w:t>
            </w:r>
          </w:p>
          <w:p w:rsidR="008D68C4" w:rsidRPr="00BA136D" w:rsidRDefault="008D68C4" w:rsidP="00D74A6D">
            <w:pPr>
              <w:spacing w:after="0" w:line="276" w:lineRule="auto"/>
              <w:jc w:val="center"/>
              <w:rPr>
                <w:rFonts w:ascii="Times New Roman" w:hAnsi="Times New Roman"/>
                <w:bCs/>
                <w:sz w:val="24"/>
                <w:szCs w:val="24"/>
              </w:rPr>
            </w:pPr>
            <w:r w:rsidRPr="00BA136D">
              <w:rPr>
                <w:rFonts w:ascii="Times New Roman" w:hAnsi="Times New Roman"/>
                <w:bCs/>
                <w:sz w:val="24"/>
                <w:szCs w:val="24"/>
              </w:rPr>
              <w:t>ШУКТЫМО ШОТЫШТО</w:t>
            </w:r>
          </w:p>
          <w:p w:rsidR="008D68C4" w:rsidRPr="00BA136D" w:rsidRDefault="008D68C4" w:rsidP="00D74A6D">
            <w:pPr>
              <w:spacing w:after="0" w:line="276" w:lineRule="auto"/>
              <w:jc w:val="center"/>
              <w:rPr>
                <w:rFonts w:ascii="Times New Roman" w:hAnsi="Times New Roman"/>
                <w:bCs/>
                <w:sz w:val="24"/>
                <w:szCs w:val="24"/>
              </w:rPr>
            </w:pPr>
            <w:r w:rsidRPr="00BA136D">
              <w:rPr>
                <w:rFonts w:ascii="Times New Roman" w:hAnsi="Times New Roman"/>
                <w:bCs/>
                <w:sz w:val="24"/>
                <w:szCs w:val="24"/>
              </w:rPr>
              <w:t>КОМИССИЙЖЕ</w:t>
            </w:r>
          </w:p>
          <w:p w:rsidR="008D68C4" w:rsidRPr="00BA136D" w:rsidRDefault="008D68C4" w:rsidP="00D74A6D">
            <w:pPr>
              <w:spacing w:after="0" w:line="276" w:lineRule="auto"/>
              <w:jc w:val="center"/>
              <w:rPr>
                <w:rFonts w:ascii="Times New Roman" w:hAnsi="Times New Roman"/>
                <w:sz w:val="24"/>
                <w:szCs w:val="24"/>
              </w:rPr>
            </w:pPr>
          </w:p>
          <w:p w:rsidR="008D68C4" w:rsidRPr="00BA136D" w:rsidRDefault="008D68C4" w:rsidP="00D74A6D">
            <w:pPr>
              <w:pStyle w:val="2"/>
              <w:tabs>
                <w:tab w:val="left" w:pos="-426"/>
                <w:tab w:val="left" w:pos="0"/>
              </w:tabs>
              <w:spacing w:line="276" w:lineRule="auto"/>
              <w:jc w:val="center"/>
              <w:rPr>
                <w:rFonts w:ascii="Times New Roman" w:hAnsi="Times New Roman"/>
                <w:sz w:val="24"/>
                <w:szCs w:val="24"/>
              </w:rPr>
            </w:pPr>
            <w:r w:rsidRPr="00BA136D">
              <w:rPr>
                <w:rFonts w:ascii="Times New Roman" w:hAnsi="Times New Roman"/>
                <w:b/>
                <w:bCs/>
                <w:sz w:val="24"/>
                <w:szCs w:val="24"/>
              </w:rPr>
              <w:t>КӰШТЫМАШ</w:t>
            </w:r>
          </w:p>
          <w:p w:rsidR="008D68C4" w:rsidRPr="00BA136D" w:rsidRDefault="008D68C4" w:rsidP="00D74A6D">
            <w:pPr>
              <w:spacing w:after="0" w:line="276" w:lineRule="auto"/>
              <w:jc w:val="center"/>
              <w:rPr>
                <w:rFonts w:ascii="Times New Roman" w:hAnsi="Times New Roman"/>
                <w:sz w:val="24"/>
                <w:szCs w:val="24"/>
              </w:rPr>
            </w:pPr>
          </w:p>
        </w:tc>
      </w:tr>
    </w:tbl>
    <w:p w:rsidR="008D68C4" w:rsidRPr="009107CA" w:rsidRDefault="008D68C4" w:rsidP="00C562F8">
      <w:pPr>
        <w:pStyle w:val="FR1"/>
        <w:widowControl/>
        <w:overflowPunct/>
        <w:autoSpaceDE/>
        <w:jc w:val="center"/>
        <w:textAlignment w:val="auto"/>
        <w:rPr>
          <w:rFonts w:ascii="Times New Roman" w:hAnsi="Times New Roman"/>
          <w:sz w:val="26"/>
          <w:szCs w:val="26"/>
        </w:rPr>
      </w:pPr>
    </w:p>
    <w:p w:rsidR="00BA136D" w:rsidRPr="009107CA" w:rsidRDefault="00B04CA8" w:rsidP="00BA136D">
      <w:pPr>
        <w:spacing w:line="280" w:lineRule="exact"/>
        <w:ind w:left="2940"/>
        <w:rPr>
          <w:rFonts w:ascii="Times New Roman" w:hAnsi="Times New Roman"/>
          <w:sz w:val="26"/>
          <w:szCs w:val="26"/>
        </w:rPr>
      </w:pPr>
      <w:r w:rsidRPr="009107CA">
        <w:rPr>
          <w:rFonts w:ascii="Times New Roman" w:hAnsi="Times New Roman"/>
          <w:sz w:val="26"/>
          <w:szCs w:val="26"/>
        </w:rPr>
        <w:t xml:space="preserve">от </w:t>
      </w:r>
      <w:r w:rsidR="00F709AF">
        <w:rPr>
          <w:rFonts w:ascii="Times New Roman" w:hAnsi="Times New Roman"/>
          <w:sz w:val="26"/>
          <w:szCs w:val="26"/>
        </w:rPr>
        <w:t>18 июня 2021 г. № 14</w:t>
      </w:r>
    </w:p>
    <w:p w:rsidR="009107CA" w:rsidRPr="006621FA" w:rsidRDefault="009107CA" w:rsidP="009107CA">
      <w:pPr>
        <w:spacing w:line="317" w:lineRule="exact"/>
        <w:jc w:val="center"/>
        <w:rPr>
          <w:rFonts w:ascii="Times New Roman" w:hAnsi="Times New Roman"/>
          <w:b/>
          <w:bCs/>
          <w:color w:val="000000"/>
          <w:sz w:val="26"/>
          <w:szCs w:val="26"/>
        </w:rPr>
      </w:pPr>
      <w:r w:rsidRPr="006621FA">
        <w:rPr>
          <w:rFonts w:ascii="Times New Roman" w:hAnsi="Times New Roman"/>
          <w:b/>
          <w:bCs/>
          <w:color w:val="000000"/>
          <w:sz w:val="26"/>
          <w:szCs w:val="26"/>
        </w:rPr>
        <w:t>Об ограничении пребывания граждан в лесах и въезда в них транспортных сре</w:t>
      </w:r>
      <w:proofErr w:type="gramStart"/>
      <w:r w:rsidRPr="006621FA">
        <w:rPr>
          <w:rFonts w:ascii="Times New Roman" w:hAnsi="Times New Roman"/>
          <w:b/>
          <w:bCs/>
          <w:color w:val="000000"/>
          <w:sz w:val="26"/>
          <w:szCs w:val="26"/>
        </w:rPr>
        <w:t>дств в гр</w:t>
      </w:r>
      <w:proofErr w:type="gramEnd"/>
      <w:r w:rsidRPr="006621FA">
        <w:rPr>
          <w:rFonts w:ascii="Times New Roman" w:hAnsi="Times New Roman"/>
          <w:b/>
          <w:bCs/>
          <w:color w:val="000000"/>
          <w:sz w:val="26"/>
          <w:szCs w:val="26"/>
        </w:rPr>
        <w:t>аницах лесничеств на территории Кокшайского сельского поселения</w:t>
      </w:r>
    </w:p>
    <w:p w:rsidR="006621FA" w:rsidRPr="006621FA" w:rsidRDefault="006621FA" w:rsidP="006621FA">
      <w:pPr>
        <w:pStyle w:val="a6"/>
        <w:ind w:firstLine="567"/>
        <w:jc w:val="both"/>
        <w:rPr>
          <w:rFonts w:ascii="Times New Roman" w:hAnsi="Times New Roman"/>
          <w:sz w:val="26"/>
          <w:szCs w:val="26"/>
        </w:rPr>
      </w:pPr>
      <w:proofErr w:type="gramStart"/>
      <w:r w:rsidRPr="006621FA">
        <w:rPr>
          <w:rFonts w:ascii="Times New Roman" w:hAnsi="Times New Roman"/>
          <w:sz w:val="26"/>
          <w:szCs w:val="26"/>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sidRPr="006621FA">
        <w:rPr>
          <w:rFonts w:ascii="Times New Roman" w:hAnsi="Times New Roman"/>
          <w:sz w:val="26"/>
          <w:szCs w:val="26"/>
        </w:rPr>
        <w:t xml:space="preserve"> них людей, обеспечения пожарной безопасности в лесах, повышения бдительности населения </w:t>
      </w:r>
      <w:r>
        <w:rPr>
          <w:rFonts w:ascii="Times New Roman" w:hAnsi="Times New Roman"/>
          <w:sz w:val="26"/>
          <w:szCs w:val="26"/>
        </w:rPr>
        <w:t>Кокшайского сельского поселения</w:t>
      </w:r>
      <w:r w:rsidRPr="006621FA">
        <w:rPr>
          <w:rFonts w:ascii="Times New Roman" w:hAnsi="Times New Roman"/>
          <w:sz w:val="26"/>
          <w:szCs w:val="26"/>
        </w:rPr>
        <w:t xml:space="preserve"> и всех видов пожарной охраны</w:t>
      </w:r>
      <w:r w:rsidRPr="006621FA">
        <w:rPr>
          <w:rFonts w:ascii="Times New Roman" w:hAnsi="Times New Roman"/>
          <w:spacing w:val="30"/>
          <w:sz w:val="26"/>
          <w:szCs w:val="26"/>
        </w:rPr>
        <w:t>:</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 xml:space="preserve">1. С </w:t>
      </w:r>
      <w:r w:rsidR="00F709AF">
        <w:rPr>
          <w:rFonts w:ascii="Times New Roman" w:hAnsi="Times New Roman"/>
          <w:sz w:val="26"/>
          <w:szCs w:val="26"/>
        </w:rPr>
        <w:t>19 июня</w:t>
      </w:r>
      <w:r w:rsidRPr="006621FA">
        <w:rPr>
          <w:rFonts w:ascii="Times New Roman" w:hAnsi="Times New Roman"/>
          <w:sz w:val="26"/>
          <w:szCs w:val="26"/>
        </w:rPr>
        <w:t xml:space="preserve"> по </w:t>
      </w:r>
      <w:r w:rsidR="00F709AF">
        <w:rPr>
          <w:rFonts w:ascii="Times New Roman" w:hAnsi="Times New Roman"/>
          <w:sz w:val="26"/>
          <w:szCs w:val="26"/>
        </w:rPr>
        <w:t>5 июля</w:t>
      </w:r>
      <w:r w:rsidRPr="006621FA">
        <w:rPr>
          <w:rFonts w:ascii="Times New Roman" w:hAnsi="Times New Roman"/>
          <w:sz w:val="26"/>
          <w:szCs w:val="26"/>
        </w:rPr>
        <w:t xml:space="preserve"> 2021 г. установить на территории </w:t>
      </w:r>
      <w:r>
        <w:rPr>
          <w:rFonts w:ascii="Times New Roman" w:hAnsi="Times New Roman"/>
          <w:sz w:val="26"/>
          <w:szCs w:val="26"/>
        </w:rPr>
        <w:t>Кокшайского сельского поселения</w:t>
      </w:r>
      <w:r w:rsidRPr="006621FA">
        <w:rPr>
          <w:rFonts w:ascii="Times New Roman" w:hAnsi="Times New Roman"/>
          <w:sz w:val="26"/>
          <w:szCs w:val="26"/>
        </w:rPr>
        <w:t xml:space="preserve"> особый противопожарный режим и ограничить  пребывание граждан в лесах и въезд в них транспортных средств.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2. На период введения ограничения граждане вправе:</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осуществлять проезд по автомобильным дорогам общего пользования;</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осуществлять проезд в оздоровительные учреждения, организации отдыха детей и их оздоровления, здравницы, на базы отдыха и турбазы;</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осуществлять проезд на территории садоводческих, огороднических и дачных некоммерческих объединений граждан.</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 xml:space="preserve"> 3.Принять к сведению, что пребывание граждан в лесах и въезд транспортных сре</w:t>
      </w:r>
      <w:proofErr w:type="gramStart"/>
      <w:r w:rsidRPr="006621FA">
        <w:rPr>
          <w:rFonts w:ascii="Times New Roman" w:hAnsi="Times New Roman"/>
          <w:sz w:val="26"/>
          <w:szCs w:val="26"/>
        </w:rPr>
        <w:t>дств в л</w:t>
      </w:r>
      <w:proofErr w:type="gramEnd"/>
      <w:r w:rsidRPr="006621FA">
        <w:rPr>
          <w:rFonts w:ascii="Times New Roman" w:hAnsi="Times New Roman"/>
          <w:sz w:val="26"/>
          <w:szCs w:val="26"/>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4.На период установления особого противопожарного режима и введения ограничений граждан:</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lastRenderedPageBreak/>
        <w:t>а)</w:t>
      </w:r>
      <w:r>
        <w:rPr>
          <w:rFonts w:ascii="Times New Roman" w:hAnsi="Times New Roman"/>
          <w:sz w:val="26"/>
          <w:szCs w:val="26"/>
        </w:rPr>
        <w:t xml:space="preserve"> </w:t>
      </w:r>
      <w:r w:rsidRPr="006621FA">
        <w:rPr>
          <w:rFonts w:ascii="Times New Roman" w:hAnsi="Times New Roman"/>
          <w:sz w:val="26"/>
          <w:szCs w:val="26"/>
        </w:rPr>
        <w:t>запрещается:</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разведение костров, сжигание мусора, горючих веществ и материалов, проведение сельскохозяйственных палов, выжигание сухой растительности на всех категориях земель;</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всех категориях земель;</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б)</w:t>
      </w:r>
      <w:r>
        <w:rPr>
          <w:rFonts w:ascii="Times New Roman" w:hAnsi="Times New Roman"/>
          <w:sz w:val="26"/>
          <w:szCs w:val="26"/>
        </w:rPr>
        <w:t xml:space="preserve"> </w:t>
      </w:r>
      <w:r w:rsidRPr="006621FA">
        <w:rPr>
          <w:rFonts w:ascii="Times New Roman" w:hAnsi="Times New Roman"/>
          <w:sz w:val="26"/>
          <w:szCs w:val="26"/>
        </w:rPr>
        <w:t>обеспечить очистку дворовых и общественных территорий от горючих отходов, мусора, пластиковой тары, опавших листьев и сухой растительности;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 xml:space="preserve">наличие первичных средств пожаротушения (огнетушители, емкости с водой); </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проведение профилактической работы с детьми в целях исключения возникновения пожаров по причине детской шалости с огнем.</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5.</w:t>
      </w:r>
      <w:r>
        <w:rPr>
          <w:rFonts w:ascii="Times New Roman" w:hAnsi="Times New Roman"/>
          <w:sz w:val="26"/>
          <w:szCs w:val="26"/>
        </w:rPr>
        <w:t>Общеобразовательным организациям</w:t>
      </w:r>
      <w:r w:rsidRPr="006621FA">
        <w:rPr>
          <w:rFonts w:ascii="Times New Roman" w:hAnsi="Times New Roman"/>
          <w:sz w:val="26"/>
          <w:szCs w:val="26"/>
        </w:rPr>
        <w:t xml:space="preserve">  организовать профилактические работы с детьми и их родителями о соблюдении мер пожарной безопасности.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6.</w:t>
      </w:r>
      <w:r>
        <w:rPr>
          <w:rFonts w:ascii="Times New Roman" w:hAnsi="Times New Roman"/>
          <w:sz w:val="26"/>
          <w:szCs w:val="26"/>
        </w:rPr>
        <w:t xml:space="preserve"> Администрации поселения</w:t>
      </w:r>
      <w:r w:rsidRPr="006621FA">
        <w:rPr>
          <w:rFonts w:ascii="Times New Roman" w:hAnsi="Times New Roman"/>
          <w:sz w:val="26"/>
          <w:szCs w:val="26"/>
        </w:rPr>
        <w:t xml:space="preserve"> в пределах полномочий в области пожарной безопасности, предоставленных им федеральными законами, организовать:</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своевременную очистку территорий населенных пунктов от горючих отходов, мусора и сухой травы;</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устройство минерализованных полос вокруг населенных пунктов, подверженных угрозе лесных пожаров;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наблюдение за противопожарным состоянием на территориях соответствующих поселений;</w:t>
      </w:r>
    </w:p>
    <w:p w:rsidR="006621FA" w:rsidRPr="006621FA" w:rsidRDefault="006621FA" w:rsidP="006621FA">
      <w:pPr>
        <w:pStyle w:val="a6"/>
        <w:ind w:firstLine="567"/>
        <w:jc w:val="both"/>
        <w:rPr>
          <w:rFonts w:ascii="Times New Roman" w:hAnsi="Times New Roman"/>
          <w:sz w:val="26"/>
          <w:szCs w:val="26"/>
        </w:rPr>
      </w:pPr>
      <w:proofErr w:type="gramStart"/>
      <w:r w:rsidRPr="006621FA">
        <w:rPr>
          <w:rFonts w:ascii="Times New Roman" w:hAnsi="Times New Roman"/>
          <w:sz w:val="26"/>
          <w:szCs w:val="26"/>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sidRPr="006621FA">
        <w:rPr>
          <w:rFonts w:ascii="Times New Roman" w:hAnsi="Times New Roman"/>
          <w:sz w:val="26"/>
          <w:szCs w:val="26"/>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патрулирование населенных пунктов силами населения и членов добровольных пожарных формирований;</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подготовку имеющейся водовозной и землеройной техники для возможного использования в тушении пожаров;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в целях своевременного обнаружения пожаров круглосуточное дежурство граждан населенных пунктов района;</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при необходимости привлечение населения для локализации пожаров вне границ населенных пунктов;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осуществление дополнительных мер пожарной безопасности, установленных законодательством Российской Федерации.</w:t>
      </w:r>
    </w:p>
    <w:p w:rsidR="006621FA" w:rsidRPr="006621FA" w:rsidRDefault="006621FA" w:rsidP="006621FA">
      <w:pPr>
        <w:pStyle w:val="a6"/>
        <w:ind w:firstLine="567"/>
        <w:jc w:val="both"/>
        <w:rPr>
          <w:rFonts w:ascii="Times New Roman" w:hAnsi="Times New Roman"/>
          <w:sz w:val="26"/>
          <w:szCs w:val="26"/>
        </w:rPr>
      </w:pPr>
      <w:proofErr w:type="gramStart"/>
      <w:r w:rsidRPr="006621FA">
        <w:rPr>
          <w:rFonts w:ascii="Times New Roman" w:hAnsi="Times New Roman"/>
          <w:sz w:val="26"/>
          <w:szCs w:val="26"/>
        </w:rPr>
        <w:lastRenderedPageBreak/>
        <w:t>7.В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w:t>
      </w:r>
      <w:proofErr w:type="gramEnd"/>
      <w:r w:rsidRPr="006621FA">
        <w:rPr>
          <w:rFonts w:ascii="Times New Roman" w:hAnsi="Times New Roman"/>
          <w:sz w:val="26"/>
          <w:szCs w:val="26"/>
        </w:rPr>
        <w:t xml:space="preserve"> уголовной ответственности, предусмотренной статьей 261 Уголовного кодекса Российской Федерации.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8.</w:t>
      </w:r>
      <w:r w:rsidRPr="006621FA">
        <w:rPr>
          <w:rFonts w:ascii="Times New Roman" w:hAnsi="Times New Roman"/>
          <w:sz w:val="26"/>
          <w:szCs w:val="26"/>
          <w:lang w:eastAsia="ar-SA"/>
        </w:rPr>
        <w:t xml:space="preserve"> </w:t>
      </w:r>
      <w:proofErr w:type="gramStart"/>
      <w:r w:rsidRPr="006621FA">
        <w:rPr>
          <w:rFonts w:ascii="Times New Roman" w:hAnsi="Times New Roman"/>
          <w:sz w:val="26"/>
          <w:szCs w:val="26"/>
          <w:lang w:eastAsia="ar-SA"/>
        </w:rPr>
        <w:t>Контроль за</w:t>
      </w:r>
      <w:proofErr w:type="gramEnd"/>
      <w:r w:rsidRPr="006621FA">
        <w:rPr>
          <w:rFonts w:ascii="Times New Roman" w:hAnsi="Times New Roman"/>
          <w:sz w:val="26"/>
          <w:szCs w:val="26"/>
          <w:lang w:eastAsia="ar-SA"/>
        </w:rPr>
        <w:t xml:space="preserve"> исполнением распоряжения возложить на </w:t>
      </w:r>
      <w:r>
        <w:rPr>
          <w:rFonts w:ascii="Times New Roman" w:hAnsi="Times New Roman"/>
          <w:sz w:val="26"/>
          <w:szCs w:val="26"/>
          <w:lang w:eastAsia="ar-SA"/>
        </w:rPr>
        <w:t xml:space="preserve">главного специалиста </w:t>
      </w:r>
      <w:proofErr w:type="spellStart"/>
      <w:r>
        <w:rPr>
          <w:rFonts w:ascii="Times New Roman" w:hAnsi="Times New Roman"/>
          <w:sz w:val="26"/>
          <w:szCs w:val="26"/>
          <w:lang w:eastAsia="ar-SA"/>
        </w:rPr>
        <w:t>Кокшайской</w:t>
      </w:r>
      <w:proofErr w:type="spellEnd"/>
      <w:r>
        <w:rPr>
          <w:rFonts w:ascii="Times New Roman" w:hAnsi="Times New Roman"/>
          <w:sz w:val="26"/>
          <w:szCs w:val="26"/>
          <w:lang w:eastAsia="ar-SA"/>
        </w:rPr>
        <w:t xml:space="preserve"> сельской администрации Иванову Л.Н</w:t>
      </w:r>
      <w:r w:rsidRPr="006621FA">
        <w:rPr>
          <w:rFonts w:ascii="Times New Roman" w:hAnsi="Times New Roman"/>
          <w:sz w:val="26"/>
          <w:szCs w:val="26"/>
          <w:lang w:eastAsia="ar-SA"/>
        </w:rPr>
        <w:t>.</w:t>
      </w:r>
    </w:p>
    <w:p w:rsidR="006621FA" w:rsidRPr="003A4900" w:rsidRDefault="006621FA" w:rsidP="006621FA">
      <w:pPr>
        <w:tabs>
          <w:tab w:val="left" w:pos="-200"/>
        </w:tabs>
        <w:ind w:right="-20"/>
        <w:jc w:val="both"/>
        <w:rPr>
          <w:szCs w:val="20"/>
          <w:lang w:eastAsia="ar-SA"/>
        </w:rPr>
      </w:pPr>
    </w:p>
    <w:p w:rsidR="00BA136D" w:rsidRPr="009107CA" w:rsidRDefault="00F709AF" w:rsidP="00BA136D">
      <w:pPr>
        <w:pStyle w:val="a6"/>
        <w:rPr>
          <w:rFonts w:ascii="Times New Roman" w:hAnsi="Times New Roman"/>
          <w:sz w:val="26"/>
          <w:szCs w:val="26"/>
        </w:rPr>
      </w:pPr>
      <w:r>
        <w:rPr>
          <w:rFonts w:ascii="Times New Roman" w:hAnsi="Times New Roman"/>
          <w:sz w:val="26"/>
          <w:szCs w:val="26"/>
        </w:rPr>
        <w:t>Заместитель председателя</w:t>
      </w:r>
      <w:r w:rsidR="00BA136D" w:rsidRPr="009107CA">
        <w:rPr>
          <w:rFonts w:ascii="Times New Roman" w:hAnsi="Times New Roman"/>
          <w:sz w:val="26"/>
          <w:szCs w:val="26"/>
        </w:rPr>
        <w:t xml:space="preserve"> КЧС и ОПБ </w:t>
      </w:r>
      <w:proofErr w:type="gramStart"/>
      <w:r w:rsidR="00BA136D" w:rsidRPr="009107CA">
        <w:rPr>
          <w:rFonts w:ascii="Times New Roman" w:hAnsi="Times New Roman"/>
          <w:sz w:val="26"/>
          <w:szCs w:val="26"/>
        </w:rPr>
        <w:t>при</w:t>
      </w:r>
      <w:proofErr w:type="gramEnd"/>
      <w:r w:rsidR="00BA136D" w:rsidRPr="009107CA">
        <w:rPr>
          <w:rFonts w:ascii="Times New Roman" w:hAnsi="Times New Roman"/>
          <w:sz w:val="26"/>
          <w:szCs w:val="26"/>
        </w:rPr>
        <w:t xml:space="preserve"> </w:t>
      </w:r>
    </w:p>
    <w:p w:rsidR="00FE5B90" w:rsidRPr="00BA136D" w:rsidRDefault="00BA136D" w:rsidP="009107CA">
      <w:pPr>
        <w:pStyle w:val="a6"/>
        <w:rPr>
          <w:rFonts w:ascii="Times New Roman" w:hAnsi="Times New Roman"/>
          <w:sz w:val="24"/>
          <w:szCs w:val="24"/>
        </w:rPr>
      </w:pPr>
      <w:proofErr w:type="spellStart"/>
      <w:r w:rsidRPr="009107CA">
        <w:rPr>
          <w:rFonts w:ascii="Times New Roman" w:hAnsi="Times New Roman"/>
          <w:sz w:val="26"/>
          <w:szCs w:val="26"/>
        </w:rPr>
        <w:t>Кокшайской</w:t>
      </w:r>
      <w:proofErr w:type="spellEnd"/>
      <w:r w:rsidRPr="009107CA">
        <w:rPr>
          <w:rFonts w:ascii="Times New Roman" w:hAnsi="Times New Roman"/>
          <w:sz w:val="26"/>
          <w:szCs w:val="26"/>
        </w:rPr>
        <w:t xml:space="preserve"> сельской администрации                                                </w:t>
      </w:r>
      <w:r w:rsidR="00F709AF">
        <w:rPr>
          <w:rFonts w:ascii="Times New Roman" w:hAnsi="Times New Roman"/>
          <w:sz w:val="26"/>
          <w:szCs w:val="26"/>
        </w:rPr>
        <w:t>Л.Н.Иванова</w:t>
      </w:r>
    </w:p>
    <w:sectPr w:rsidR="00FE5B90" w:rsidRPr="00BA136D" w:rsidSect="00C562F8">
      <w:pgSz w:w="11906" w:h="16838"/>
      <w:pgMar w:top="993"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41A7A"/>
    <w:multiLevelType w:val="multilevel"/>
    <w:tmpl w:val="335CC856"/>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5B90"/>
    <w:rsid w:val="00000B6B"/>
    <w:rsid w:val="00000E46"/>
    <w:rsid w:val="00002F2E"/>
    <w:rsid w:val="00004D7D"/>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6855"/>
    <w:rsid w:val="00060C05"/>
    <w:rsid w:val="00061A3A"/>
    <w:rsid w:val="000635AF"/>
    <w:rsid w:val="000733CF"/>
    <w:rsid w:val="00083628"/>
    <w:rsid w:val="00086B4D"/>
    <w:rsid w:val="00094A12"/>
    <w:rsid w:val="00096EAA"/>
    <w:rsid w:val="000A3F34"/>
    <w:rsid w:val="000A6792"/>
    <w:rsid w:val="000B1C62"/>
    <w:rsid w:val="000C42FD"/>
    <w:rsid w:val="000C7482"/>
    <w:rsid w:val="000D1E45"/>
    <w:rsid w:val="000D5E3A"/>
    <w:rsid w:val="000D5E9D"/>
    <w:rsid w:val="000D740B"/>
    <w:rsid w:val="000F747A"/>
    <w:rsid w:val="001058C0"/>
    <w:rsid w:val="00107D62"/>
    <w:rsid w:val="00110049"/>
    <w:rsid w:val="00113F7D"/>
    <w:rsid w:val="0013469D"/>
    <w:rsid w:val="00136053"/>
    <w:rsid w:val="00150F4F"/>
    <w:rsid w:val="00153955"/>
    <w:rsid w:val="001544F4"/>
    <w:rsid w:val="00155282"/>
    <w:rsid w:val="00173BA9"/>
    <w:rsid w:val="00186D86"/>
    <w:rsid w:val="0019058A"/>
    <w:rsid w:val="00191062"/>
    <w:rsid w:val="001914F3"/>
    <w:rsid w:val="001977CA"/>
    <w:rsid w:val="001A2300"/>
    <w:rsid w:val="001A78A2"/>
    <w:rsid w:val="001C147F"/>
    <w:rsid w:val="001C1622"/>
    <w:rsid w:val="001C2353"/>
    <w:rsid w:val="001C42C1"/>
    <w:rsid w:val="001C5136"/>
    <w:rsid w:val="001D0B19"/>
    <w:rsid w:val="001D165C"/>
    <w:rsid w:val="001D338F"/>
    <w:rsid w:val="001F5A41"/>
    <w:rsid w:val="00204526"/>
    <w:rsid w:val="002106FF"/>
    <w:rsid w:val="0021758A"/>
    <w:rsid w:val="00232672"/>
    <w:rsid w:val="00232AD9"/>
    <w:rsid w:val="00233AFA"/>
    <w:rsid w:val="00235B02"/>
    <w:rsid w:val="0023729E"/>
    <w:rsid w:val="00243643"/>
    <w:rsid w:val="002565D3"/>
    <w:rsid w:val="0026243F"/>
    <w:rsid w:val="0026415F"/>
    <w:rsid w:val="0027091D"/>
    <w:rsid w:val="00273026"/>
    <w:rsid w:val="0027623D"/>
    <w:rsid w:val="0028100B"/>
    <w:rsid w:val="00281655"/>
    <w:rsid w:val="00283EEE"/>
    <w:rsid w:val="0029139A"/>
    <w:rsid w:val="00294A5D"/>
    <w:rsid w:val="002960C2"/>
    <w:rsid w:val="00297364"/>
    <w:rsid w:val="002A1403"/>
    <w:rsid w:val="002A2D28"/>
    <w:rsid w:val="002A557C"/>
    <w:rsid w:val="002B27C5"/>
    <w:rsid w:val="002B39F2"/>
    <w:rsid w:val="002B4FAA"/>
    <w:rsid w:val="002B53E8"/>
    <w:rsid w:val="002B60DE"/>
    <w:rsid w:val="002B6C75"/>
    <w:rsid w:val="002C1972"/>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80700"/>
    <w:rsid w:val="00380E88"/>
    <w:rsid w:val="0038182C"/>
    <w:rsid w:val="00382A5E"/>
    <w:rsid w:val="00386BB5"/>
    <w:rsid w:val="00392603"/>
    <w:rsid w:val="003942C1"/>
    <w:rsid w:val="003A24BE"/>
    <w:rsid w:val="003B3839"/>
    <w:rsid w:val="003C5BA3"/>
    <w:rsid w:val="003C7EF8"/>
    <w:rsid w:val="003D496A"/>
    <w:rsid w:val="003E29F4"/>
    <w:rsid w:val="004033D6"/>
    <w:rsid w:val="00410BC1"/>
    <w:rsid w:val="00415A03"/>
    <w:rsid w:val="0041709D"/>
    <w:rsid w:val="00420D7E"/>
    <w:rsid w:val="00423B71"/>
    <w:rsid w:val="0043076D"/>
    <w:rsid w:val="004314D3"/>
    <w:rsid w:val="0043485E"/>
    <w:rsid w:val="00463A83"/>
    <w:rsid w:val="00467C97"/>
    <w:rsid w:val="00470611"/>
    <w:rsid w:val="00472247"/>
    <w:rsid w:val="004730B2"/>
    <w:rsid w:val="00474021"/>
    <w:rsid w:val="0048184E"/>
    <w:rsid w:val="00483B3E"/>
    <w:rsid w:val="00485B91"/>
    <w:rsid w:val="00491AA0"/>
    <w:rsid w:val="0049570F"/>
    <w:rsid w:val="00495841"/>
    <w:rsid w:val="00497516"/>
    <w:rsid w:val="004A4779"/>
    <w:rsid w:val="004A7CAE"/>
    <w:rsid w:val="004B2684"/>
    <w:rsid w:val="004C0F69"/>
    <w:rsid w:val="004C2F92"/>
    <w:rsid w:val="004D3C6C"/>
    <w:rsid w:val="004D4359"/>
    <w:rsid w:val="004D5093"/>
    <w:rsid w:val="004E574B"/>
    <w:rsid w:val="004F3BDD"/>
    <w:rsid w:val="004F61E4"/>
    <w:rsid w:val="00500D7D"/>
    <w:rsid w:val="0050550B"/>
    <w:rsid w:val="005121F0"/>
    <w:rsid w:val="005127D4"/>
    <w:rsid w:val="00530A1E"/>
    <w:rsid w:val="00551D62"/>
    <w:rsid w:val="005535F1"/>
    <w:rsid w:val="00553D8B"/>
    <w:rsid w:val="0055711E"/>
    <w:rsid w:val="00561183"/>
    <w:rsid w:val="00571FC6"/>
    <w:rsid w:val="00576086"/>
    <w:rsid w:val="005830D1"/>
    <w:rsid w:val="005835FE"/>
    <w:rsid w:val="00592FCE"/>
    <w:rsid w:val="005A62AD"/>
    <w:rsid w:val="005B1952"/>
    <w:rsid w:val="005B4383"/>
    <w:rsid w:val="005B6309"/>
    <w:rsid w:val="005B75A3"/>
    <w:rsid w:val="005C3CE1"/>
    <w:rsid w:val="005C3FF9"/>
    <w:rsid w:val="005D64B0"/>
    <w:rsid w:val="005E1C0B"/>
    <w:rsid w:val="005F021C"/>
    <w:rsid w:val="005F11FC"/>
    <w:rsid w:val="005F22A4"/>
    <w:rsid w:val="005F58B6"/>
    <w:rsid w:val="00603155"/>
    <w:rsid w:val="00610F0A"/>
    <w:rsid w:val="00614683"/>
    <w:rsid w:val="00617910"/>
    <w:rsid w:val="00620FA2"/>
    <w:rsid w:val="00622005"/>
    <w:rsid w:val="00624015"/>
    <w:rsid w:val="0062527C"/>
    <w:rsid w:val="00634F09"/>
    <w:rsid w:val="0063767E"/>
    <w:rsid w:val="00640CDB"/>
    <w:rsid w:val="00643DEC"/>
    <w:rsid w:val="0064470B"/>
    <w:rsid w:val="0066035B"/>
    <w:rsid w:val="006621FA"/>
    <w:rsid w:val="00674C8B"/>
    <w:rsid w:val="006753B4"/>
    <w:rsid w:val="0068480C"/>
    <w:rsid w:val="00685649"/>
    <w:rsid w:val="00695C30"/>
    <w:rsid w:val="006A1D07"/>
    <w:rsid w:val="006A2FE7"/>
    <w:rsid w:val="006A3D85"/>
    <w:rsid w:val="006C4ADE"/>
    <w:rsid w:val="006E2560"/>
    <w:rsid w:val="006E35B4"/>
    <w:rsid w:val="006F3337"/>
    <w:rsid w:val="006F3BE7"/>
    <w:rsid w:val="006F47F0"/>
    <w:rsid w:val="006F4D9E"/>
    <w:rsid w:val="006F54DE"/>
    <w:rsid w:val="006F5801"/>
    <w:rsid w:val="0071261F"/>
    <w:rsid w:val="00722460"/>
    <w:rsid w:val="00723424"/>
    <w:rsid w:val="00723DE8"/>
    <w:rsid w:val="00730D13"/>
    <w:rsid w:val="00735FF9"/>
    <w:rsid w:val="0074154A"/>
    <w:rsid w:val="00741883"/>
    <w:rsid w:val="00742CEA"/>
    <w:rsid w:val="00746B6D"/>
    <w:rsid w:val="0075054A"/>
    <w:rsid w:val="0075145C"/>
    <w:rsid w:val="0075777E"/>
    <w:rsid w:val="00764D37"/>
    <w:rsid w:val="00771965"/>
    <w:rsid w:val="00771D74"/>
    <w:rsid w:val="00773156"/>
    <w:rsid w:val="00774387"/>
    <w:rsid w:val="007764D1"/>
    <w:rsid w:val="00780D61"/>
    <w:rsid w:val="0078108F"/>
    <w:rsid w:val="007852BF"/>
    <w:rsid w:val="0078547E"/>
    <w:rsid w:val="007866E6"/>
    <w:rsid w:val="00790D6E"/>
    <w:rsid w:val="00792989"/>
    <w:rsid w:val="007930CB"/>
    <w:rsid w:val="007942F6"/>
    <w:rsid w:val="00795AE1"/>
    <w:rsid w:val="00796F15"/>
    <w:rsid w:val="007A2EC6"/>
    <w:rsid w:val="007A4852"/>
    <w:rsid w:val="007A4F4F"/>
    <w:rsid w:val="007B0FF9"/>
    <w:rsid w:val="007B1BBB"/>
    <w:rsid w:val="007B26DC"/>
    <w:rsid w:val="007C08B9"/>
    <w:rsid w:val="007C7545"/>
    <w:rsid w:val="007D01AC"/>
    <w:rsid w:val="007D7870"/>
    <w:rsid w:val="007F0E09"/>
    <w:rsid w:val="007F756E"/>
    <w:rsid w:val="007F7C2C"/>
    <w:rsid w:val="00801BA1"/>
    <w:rsid w:val="00806BF8"/>
    <w:rsid w:val="00807AFA"/>
    <w:rsid w:val="008140FF"/>
    <w:rsid w:val="00815C36"/>
    <w:rsid w:val="00816B48"/>
    <w:rsid w:val="008176D2"/>
    <w:rsid w:val="00817AAA"/>
    <w:rsid w:val="00833EED"/>
    <w:rsid w:val="008357C6"/>
    <w:rsid w:val="00836933"/>
    <w:rsid w:val="0084335C"/>
    <w:rsid w:val="008604CB"/>
    <w:rsid w:val="008648A0"/>
    <w:rsid w:val="00866C9B"/>
    <w:rsid w:val="00875849"/>
    <w:rsid w:val="00877C16"/>
    <w:rsid w:val="008823C5"/>
    <w:rsid w:val="0088468D"/>
    <w:rsid w:val="00885753"/>
    <w:rsid w:val="008903AB"/>
    <w:rsid w:val="008944C5"/>
    <w:rsid w:val="00895622"/>
    <w:rsid w:val="008A2CD4"/>
    <w:rsid w:val="008A3D8D"/>
    <w:rsid w:val="008A5C71"/>
    <w:rsid w:val="008A6971"/>
    <w:rsid w:val="008B2083"/>
    <w:rsid w:val="008B20A8"/>
    <w:rsid w:val="008B778B"/>
    <w:rsid w:val="008D2C4D"/>
    <w:rsid w:val="008D68C4"/>
    <w:rsid w:val="008E40CD"/>
    <w:rsid w:val="008F48A8"/>
    <w:rsid w:val="008F6603"/>
    <w:rsid w:val="00903FD4"/>
    <w:rsid w:val="009107CA"/>
    <w:rsid w:val="009142F4"/>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D341B"/>
    <w:rsid w:val="009D5C7E"/>
    <w:rsid w:val="009D67E5"/>
    <w:rsid w:val="009E1E98"/>
    <w:rsid w:val="009E5CE5"/>
    <w:rsid w:val="009E6EE9"/>
    <w:rsid w:val="009E79D8"/>
    <w:rsid w:val="009E7DDA"/>
    <w:rsid w:val="009F236F"/>
    <w:rsid w:val="009F303B"/>
    <w:rsid w:val="00A01CD1"/>
    <w:rsid w:val="00A07A1A"/>
    <w:rsid w:val="00A11934"/>
    <w:rsid w:val="00A138CE"/>
    <w:rsid w:val="00A23D3C"/>
    <w:rsid w:val="00A35D1E"/>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E2A42"/>
    <w:rsid w:val="00AE2A7C"/>
    <w:rsid w:val="00AE6CBC"/>
    <w:rsid w:val="00B00F1A"/>
    <w:rsid w:val="00B03BA1"/>
    <w:rsid w:val="00B04CA8"/>
    <w:rsid w:val="00B11409"/>
    <w:rsid w:val="00B15964"/>
    <w:rsid w:val="00B179BF"/>
    <w:rsid w:val="00B20D7B"/>
    <w:rsid w:val="00B255B4"/>
    <w:rsid w:val="00B3047F"/>
    <w:rsid w:val="00B3255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136D"/>
    <w:rsid w:val="00BB1239"/>
    <w:rsid w:val="00BB1D1B"/>
    <w:rsid w:val="00BB6E82"/>
    <w:rsid w:val="00BC10C1"/>
    <w:rsid w:val="00BC1383"/>
    <w:rsid w:val="00BE1E3A"/>
    <w:rsid w:val="00BE576A"/>
    <w:rsid w:val="00BE6580"/>
    <w:rsid w:val="00BF3091"/>
    <w:rsid w:val="00C112B3"/>
    <w:rsid w:val="00C11FB4"/>
    <w:rsid w:val="00C12025"/>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4394"/>
    <w:rsid w:val="00C908FE"/>
    <w:rsid w:val="00CA2D08"/>
    <w:rsid w:val="00CA2F97"/>
    <w:rsid w:val="00CB345A"/>
    <w:rsid w:val="00CB4FAC"/>
    <w:rsid w:val="00CC5E3D"/>
    <w:rsid w:val="00CD16B9"/>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695E"/>
    <w:rsid w:val="00E60598"/>
    <w:rsid w:val="00E6531F"/>
    <w:rsid w:val="00E90AB1"/>
    <w:rsid w:val="00E91BAD"/>
    <w:rsid w:val="00EA06D3"/>
    <w:rsid w:val="00EA5C4A"/>
    <w:rsid w:val="00EA7EDB"/>
    <w:rsid w:val="00EB4123"/>
    <w:rsid w:val="00EB5641"/>
    <w:rsid w:val="00EB69E7"/>
    <w:rsid w:val="00EB775D"/>
    <w:rsid w:val="00EC1224"/>
    <w:rsid w:val="00EC1FD4"/>
    <w:rsid w:val="00EC3919"/>
    <w:rsid w:val="00ED1CC7"/>
    <w:rsid w:val="00EF54AB"/>
    <w:rsid w:val="00F002DE"/>
    <w:rsid w:val="00F01BBD"/>
    <w:rsid w:val="00F02AA4"/>
    <w:rsid w:val="00F049D4"/>
    <w:rsid w:val="00F04F6B"/>
    <w:rsid w:val="00F06512"/>
    <w:rsid w:val="00F10C33"/>
    <w:rsid w:val="00F12270"/>
    <w:rsid w:val="00F13697"/>
    <w:rsid w:val="00F27CFF"/>
    <w:rsid w:val="00F40AD2"/>
    <w:rsid w:val="00F413C0"/>
    <w:rsid w:val="00F4221B"/>
    <w:rsid w:val="00F433A3"/>
    <w:rsid w:val="00F4397A"/>
    <w:rsid w:val="00F51F0B"/>
    <w:rsid w:val="00F54176"/>
    <w:rsid w:val="00F55C7A"/>
    <w:rsid w:val="00F57982"/>
    <w:rsid w:val="00F62122"/>
    <w:rsid w:val="00F63813"/>
    <w:rsid w:val="00F65540"/>
    <w:rsid w:val="00F666FE"/>
    <w:rsid w:val="00F709AF"/>
    <w:rsid w:val="00F73113"/>
    <w:rsid w:val="00F76D15"/>
    <w:rsid w:val="00F8137C"/>
    <w:rsid w:val="00F82A06"/>
    <w:rsid w:val="00F82FB0"/>
    <w:rsid w:val="00F83B32"/>
    <w:rsid w:val="00F86C42"/>
    <w:rsid w:val="00F951CC"/>
    <w:rsid w:val="00FA176B"/>
    <w:rsid w:val="00FA1C7C"/>
    <w:rsid w:val="00FA5E37"/>
    <w:rsid w:val="00FA7ED0"/>
    <w:rsid w:val="00FB1BB9"/>
    <w:rsid w:val="00FB74C5"/>
    <w:rsid w:val="00FC5A6E"/>
    <w:rsid w:val="00FC74A4"/>
    <w:rsid w:val="00FD327D"/>
    <w:rsid w:val="00FD37AC"/>
    <w:rsid w:val="00FD7245"/>
    <w:rsid w:val="00FE0913"/>
    <w:rsid w:val="00FE2FAD"/>
    <w:rsid w:val="00FE4C0F"/>
    <w:rsid w:val="00FE5B90"/>
    <w:rsid w:val="00FE6422"/>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character" w:customStyle="1" w:styleId="a5">
    <w:name w:val="Основной текст_"/>
    <w:link w:val="10"/>
    <w:locked/>
    <w:rsid w:val="00BA136D"/>
    <w:rPr>
      <w:sz w:val="28"/>
      <w:szCs w:val="28"/>
      <w:shd w:val="clear" w:color="auto" w:fill="FFFFFF"/>
    </w:rPr>
  </w:style>
  <w:style w:type="paragraph" w:customStyle="1" w:styleId="10">
    <w:name w:val="Основной текст1"/>
    <w:basedOn w:val="a"/>
    <w:link w:val="a5"/>
    <w:rsid w:val="00BA136D"/>
    <w:pPr>
      <w:widowControl w:val="0"/>
      <w:shd w:val="clear" w:color="auto" w:fill="FFFFFF"/>
      <w:spacing w:before="900" w:after="0" w:line="322" w:lineRule="exact"/>
      <w:jc w:val="both"/>
    </w:pPr>
    <w:rPr>
      <w:rFonts w:asciiTheme="minorHAnsi" w:eastAsiaTheme="minorHAnsi" w:hAnsiTheme="minorHAnsi" w:cstheme="minorBidi"/>
      <w:sz w:val="28"/>
      <w:szCs w:val="28"/>
    </w:rPr>
  </w:style>
  <w:style w:type="paragraph" w:styleId="a6">
    <w:name w:val="No Spacing"/>
    <w:uiPriority w:val="1"/>
    <w:qFormat/>
    <w:rsid w:val="00BA136D"/>
    <w:pPr>
      <w:spacing w:after="0" w:line="240" w:lineRule="auto"/>
    </w:pPr>
    <w:rPr>
      <w:rFonts w:ascii="Calibri" w:eastAsia="Calibri" w:hAnsi="Calibri" w:cs="Times New Roman"/>
    </w:rPr>
  </w:style>
  <w:style w:type="paragraph" w:styleId="a7">
    <w:name w:val="List Paragraph"/>
    <w:basedOn w:val="a"/>
    <w:uiPriority w:val="34"/>
    <w:qFormat/>
    <w:rsid w:val="00B04CA8"/>
    <w:pPr>
      <w:ind w:left="720"/>
      <w:contextualSpacing/>
    </w:pPr>
  </w:style>
  <w:style w:type="paragraph" w:styleId="a8">
    <w:name w:val="Body Text Indent"/>
    <w:basedOn w:val="a"/>
    <w:link w:val="a9"/>
    <w:uiPriority w:val="99"/>
    <w:unhideWhenUsed/>
    <w:rsid w:val="007F7C2C"/>
    <w:pPr>
      <w:spacing w:after="120"/>
      <w:ind w:left="283"/>
    </w:pPr>
  </w:style>
  <w:style w:type="character" w:customStyle="1" w:styleId="a9">
    <w:name w:val="Основной текст с отступом Знак"/>
    <w:basedOn w:val="a0"/>
    <w:link w:val="a8"/>
    <w:uiPriority w:val="99"/>
    <w:rsid w:val="007F7C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413057">
      <w:bodyDiv w:val="1"/>
      <w:marLeft w:val="0"/>
      <w:marRight w:val="0"/>
      <w:marTop w:val="0"/>
      <w:marBottom w:val="0"/>
      <w:divBdr>
        <w:top w:val="none" w:sz="0" w:space="0" w:color="auto"/>
        <w:left w:val="none" w:sz="0" w:space="0" w:color="auto"/>
        <w:bottom w:val="none" w:sz="0" w:space="0" w:color="auto"/>
        <w:right w:val="none" w:sz="0" w:space="0" w:color="auto"/>
      </w:divBdr>
    </w:div>
    <w:div w:id="938566226">
      <w:bodyDiv w:val="1"/>
      <w:marLeft w:val="0"/>
      <w:marRight w:val="0"/>
      <w:marTop w:val="0"/>
      <w:marBottom w:val="0"/>
      <w:divBdr>
        <w:top w:val="none" w:sz="0" w:space="0" w:color="auto"/>
        <w:left w:val="none" w:sz="0" w:space="0" w:color="auto"/>
        <w:bottom w:val="none" w:sz="0" w:space="0" w:color="auto"/>
        <w:right w:val="none" w:sz="0" w:space="0" w:color="auto"/>
      </w:divBdr>
    </w:div>
    <w:div w:id="1707217760">
      <w:bodyDiv w:val="1"/>
      <w:marLeft w:val="0"/>
      <w:marRight w:val="0"/>
      <w:marTop w:val="0"/>
      <w:marBottom w:val="0"/>
      <w:divBdr>
        <w:top w:val="none" w:sz="0" w:space="0" w:color="auto"/>
        <w:left w:val="none" w:sz="0" w:space="0" w:color="auto"/>
        <w:bottom w:val="none" w:sz="0" w:space="0" w:color="auto"/>
        <w:right w:val="none" w:sz="0" w:space="0" w:color="auto"/>
      </w:divBdr>
    </w:div>
    <w:div w:id="19246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02A8-5599-4733-B707-4EB3B68D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2</cp:revision>
  <cp:lastPrinted>2021-06-21T06:02:00Z</cp:lastPrinted>
  <dcterms:created xsi:type="dcterms:W3CDTF">2021-06-21T06:03:00Z</dcterms:created>
  <dcterms:modified xsi:type="dcterms:W3CDTF">2021-06-21T06:03:00Z</dcterms:modified>
</cp:coreProperties>
</file>